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24" w:rsidRDefault="00881A24" w:rsidP="00881A2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2268"/>
        <w:gridCol w:w="2410"/>
      </w:tblGrid>
      <w:tr w:rsidR="00881A24" w:rsidTr="00881A24">
        <w:trPr>
          <w:trHeight w:val="732"/>
        </w:trPr>
        <w:tc>
          <w:tcPr>
            <w:tcW w:w="4503" w:type="dxa"/>
            <w:vMerge w:val="restart"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«Управление образования Урус-Мартановского муниципального района»</w:t>
            </w: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183C65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83C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УРУС-МАРТАНОВСКАЯ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</w:t>
            </w: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  <w:r w:rsidR="00183C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(МБОУ «СОШ</w:t>
            </w:r>
            <w:r w:rsidR="00183C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 7 </w:t>
            </w:r>
            <w:proofErr w:type="spellStart"/>
            <w:r w:rsidR="00183C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="00183C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="00183C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рус-Мартан</w:t>
            </w:r>
            <w:proofErr w:type="spellEnd"/>
            <w:r w:rsidR="00183C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____________№___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11.01.2020г.___</w:t>
            </w:r>
          </w:p>
        </w:tc>
        <w:tc>
          <w:tcPr>
            <w:tcW w:w="850" w:type="dxa"/>
            <w:vMerge w:val="restart"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hideMark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УТВЕРЖДАЮ</w:t>
            </w:r>
          </w:p>
          <w:p w:rsidR="00881A24" w:rsidRDefault="00183C65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</w:p>
        </w:tc>
      </w:tr>
      <w:tr w:rsidR="00881A24" w:rsidTr="00881A24">
        <w:trPr>
          <w:trHeight w:val="292"/>
        </w:trPr>
        <w:tc>
          <w:tcPr>
            <w:tcW w:w="4503" w:type="dxa"/>
            <w:vMerge/>
            <w:vAlign w:val="center"/>
            <w:hideMark/>
          </w:tcPr>
          <w:p w:rsidR="00881A24" w:rsidRDefault="00881A2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81A24" w:rsidRDefault="00881A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hideMark/>
          </w:tcPr>
          <w:p w:rsidR="00881A24" w:rsidRDefault="00183C65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Ф.Д.Дахиева</w:t>
            </w:r>
            <w:proofErr w:type="spellEnd"/>
          </w:p>
        </w:tc>
      </w:tr>
      <w:tr w:rsidR="00881A24" w:rsidTr="00881A24">
        <w:trPr>
          <w:trHeight w:val="70"/>
        </w:trPr>
        <w:tc>
          <w:tcPr>
            <w:tcW w:w="4503" w:type="dxa"/>
            <w:vMerge/>
            <w:vAlign w:val="center"/>
            <w:hideMark/>
          </w:tcPr>
          <w:p w:rsidR="00881A24" w:rsidRDefault="00881A2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81A24" w:rsidRDefault="00881A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Приказ № 03- о от 11 января 2020г.</w:t>
            </w:r>
          </w:p>
        </w:tc>
        <w:tc>
          <w:tcPr>
            <w:tcW w:w="2410" w:type="dxa"/>
            <w:vMerge/>
            <w:vAlign w:val="center"/>
            <w:hideMark/>
          </w:tcPr>
          <w:p w:rsidR="00881A24" w:rsidRDefault="00881A24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81A24" w:rsidTr="00881A24">
        <w:trPr>
          <w:trHeight w:val="276"/>
        </w:trPr>
        <w:tc>
          <w:tcPr>
            <w:tcW w:w="4503" w:type="dxa"/>
            <w:vMerge/>
            <w:vAlign w:val="center"/>
            <w:hideMark/>
          </w:tcPr>
          <w:p w:rsidR="00881A24" w:rsidRDefault="00881A2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81A24" w:rsidRDefault="00881A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педагогическом совете от</w:t>
            </w:r>
          </w:p>
          <w:p w:rsidR="00881A24" w:rsidRDefault="00881A24" w:rsidP="00D57380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января 2020г. №</w:t>
            </w:r>
            <w:r w:rsidR="00D57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57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81A24" w:rsidTr="00881A24">
        <w:tc>
          <w:tcPr>
            <w:tcW w:w="4503" w:type="dxa"/>
          </w:tcPr>
          <w:p w:rsidR="00881A24" w:rsidRDefault="00881A24" w:rsidP="00881A24">
            <w:pPr>
              <w:tabs>
                <w:tab w:val="left" w:pos="567"/>
                <w:tab w:val="left" w:pos="993"/>
              </w:tabs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1A24" w:rsidRPr="00313B88" w:rsidRDefault="00881A24" w:rsidP="00881A24">
            <w:pPr>
              <w:tabs>
                <w:tab w:val="left" w:pos="567"/>
                <w:tab w:val="left" w:pos="993"/>
              </w:tabs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деятельности совета по профилактике правонарушений</w:t>
            </w:r>
          </w:p>
          <w:p w:rsidR="00881A24" w:rsidRDefault="00881A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A24" w:rsidTr="00881A24">
        <w:trPr>
          <w:trHeight w:val="54"/>
        </w:trPr>
        <w:tc>
          <w:tcPr>
            <w:tcW w:w="4503" w:type="dxa"/>
            <w:hideMark/>
          </w:tcPr>
          <w:p w:rsidR="00881A24" w:rsidRDefault="00183C65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рус-Мартан</w:t>
            </w:r>
            <w:proofErr w:type="spellEnd"/>
          </w:p>
        </w:tc>
        <w:tc>
          <w:tcPr>
            <w:tcW w:w="850" w:type="dxa"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881A24" w:rsidRDefault="00881A24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B88" w:rsidRPr="00313B88" w:rsidRDefault="00313B88" w:rsidP="00313B88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B88" w:rsidRPr="00313B88" w:rsidRDefault="00313B88" w:rsidP="00313B88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B88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313B88" w:rsidRPr="00313B88" w:rsidRDefault="00313B88" w:rsidP="00313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</w:t>
      </w:r>
      <w:r w:rsidRPr="00313B88">
        <w:rPr>
          <w:rFonts w:ascii="Times New Roman" w:eastAsia="Calibri" w:hAnsi="Times New Roman" w:cs="Times New Roman"/>
          <w:sz w:val="28"/>
          <w:szCs w:val="28"/>
        </w:rPr>
        <w:t xml:space="preserve">от 29.12.2012 года №273-ФЗ 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«Об образовании в Российской Федерации</w:t>
      </w:r>
      <w:r w:rsidR="00881A24"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», Уставом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183C65"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="00183C65">
        <w:rPr>
          <w:rFonts w:ascii="Times New Roman" w:eastAsia="Times New Roman" w:hAnsi="Times New Roman" w:cs="Times New Roman"/>
          <w:sz w:val="28"/>
          <w:szCs w:val="28"/>
        </w:rPr>
        <w:t>№ 7 г. Урус-Мартан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 xml:space="preserve"> (далее - ОУ)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1.2. Совет профилактики школы (далее – Совет)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 Совет создается на общественных началах. Состав Совета и его изменения утверждаются приказом директором ОУ.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1.4. Совет в своей деятельности руководствуется Конвенцией о правах ребенка, Конституцией РФ, Семейным кодексом РФ, Федеральным законом от 24.06.1999 года №120-ФЗ «Об основах системы профилактики безнадзорности правонарушений несовершеннолетних», Федеральным законом от 29.12.2012 года №273-ФЗ «Закон об образовании в РФ», Федеральный закон от 24 июля 1998 г. №124-ФЗ "Об основных гарантиях прав ребенка в Российской Федерации", Уставом ОУ, а также настоящим Положением.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1.5. Совет состоит из председателя, секретаря и членов. Число членов Совета устанавливается в зависимости от объема работы. В состав Совета входят: заместитель директора по воспитательной работе, педагог-психолог, социальный педагог, врач школы, а также учителя, инспектор по делам </w:t>
      </w:r>
      <w:r w:rsidR="00881A24"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несовершеннолетних и</w:t>
      </w: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специалист комиссии по делам несовершеннолетних (по приглашению), представитель родительской общественности - член Управляющего совета.</w:t>
      </w:r>
    </w:p>
    <w:p w:rsid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D57380" w:rsidRDefault="00D57380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D57380" w:rsidRPr="00313B88" w:rsidRDefault="00D57380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2. Основные задачи и функции Совета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2.1. Осуществляет деятельность по исполнению требований Закона «Об основах системы профилактики безнадзорности и правонарушений несовершеннолетних» от 24.06.1999 г. № 120-ФЗ и участвует в разработке и выполнении мероприятий, направленных на его выполнение.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2.2. Координирует деятельность педагогического коллектива по работе с «трудными подростками», «неблагополучными семьями», неуспевающими учащимися.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2.3. Выявляет и анализирует причины и условия, способствующие безнадзорности, беспризорности и совершению антиобщественных действий несовершеннолетних.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2.4. Проводит профилактическую работу с родителями, систематически не выполняющими своих обязанностей по содержанию, воспитанию и обучению несовершеннолетних.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2.5. Оказывает помощь несовершеннолетним в защите их прав и законных интересов.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2.6. Участвует в подготовке и проведении семинаров, конференций, родительских собраний по проблемам профилактики правонарушений.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2.7. Вырабатывает и согласовывает подходы к организациям, осуществлению и оценке инновационной деятельности по профилактике правонарушений подростков (курение, 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>пропуски уроков без уважительной причины, неуспеваемость, употребление спиртных напитков, медикаментозных препаратов, токсичных веществ).</w:t>
      </w:r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2.8. Рассматривает материалы на обучающихся, не выполняющих Устав общеобразовательного учреждения, и родителей, уклоняющихся от воспитания детей.</w:t>
      </w:r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60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bookmark0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3. Права Совета</w:t>
      </w:r>
      <w:bookmarkEnd w:id="1"/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Совет в пределах своей компетенции имеет право:</w:t>
      </w:r>
    </w:p>
    <w:p w:rsidR="00313B88" w:rsidRPr="00313B88" w:rsidRDefault="00313B88" w:rsidP="00313B88">
      <w:pPr>
        <w:tabs>
          <w:tab w:val="left" w:pos="476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3.1. 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313B88" w:rsidRPr="00313B88" w:rsidRDefault="00313B88" w:rsidP="00313B88">
      <w:pPr>
        <w:tabs>
          <w:tab w:val="left" w:pos="433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3.2. Проверять условия содержания и воспитания, несовершеннолетних в семьях.</w:t>
      </w:r>
    </w:p>
    <w:p w:rsidR="00313B88" w:rsidRPr="00313B88" w:rsidRDefault="00313B88" w:rsidP="00313B88">
      <w:pPr>
        <w:tabs>
          <w:tab w:val="left" w:pos="625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3.3. Осуществлять контроль воспитательной работы в классных коллективах по профилактике правонарушений и безнадзорности среди несовершеннолетних.</w:t>
      </w:r>
    </w:p>
    <w:p w:rsidR="00313B88" w:rsidRPr="00313B88" w:rsidRDefault="00313B88" w:rsidP="00313B88">
      <w:pPr>
        <w:tabs>
          <w:tab w:val="left" w:pos="529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3.4. Рассматривать информацию, докладные записки, заявления педагогов по вопросам поведения, успеваемости и посещаемости уроков обучающимися, фактах жестокого обращения с детьми со стороны взрослых.</w:t>
      </w:r>
    </w:p>
    <w:p w:rsidR="00313B88" w:rsidRPr="00313B88" w:rsidRDefault="00313B88" w:rsidP="00313B88">
      <w:pPr>
        <w:tabs>
          <w:tab w:val="left" w:pos="65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3.5. Вносить предложения по вопросам улучшения воспитательной работы в общеобразовательном учреждении.</w:t>
      </w:r>
    </w:p>
    <w:p w:rsidR="00313B88" w:rsidRPr="00313B88" w:rsidRDefault="00313B88" w:rsidP="00313B88">
      <w:pPr>
        <w:tabs>
          <w:tab w:val="left" w:pos="457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 xml:space="preserve">3.6. Ставить и снимать с </w:t>
      </w:r>
      <w:proofErr w:type="spellStart"/>
      <w:r w:rsidRPr="00313B88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313B88">
        <w:rPr>
          <w:rFonts w:ascii="Times New Roman" w:eastAsia="Calibri" w:hAnsi="Times New Roman" w:cs="Times New Roman"/>
          <w:sz w:val="28"/>
          <w:szCs w:val="28"/>
        </w:rPr>
        <w:t xml:space="preserve"> профилактического учета «трудных подростков», «неблагополучные семьи».</w:t>
      </w:r>
    </w:p>
    <w:p w:rsidR="00313B88" w:rsidRPr="00313B88" w:rsidRDefault="00313B88" w:rsidP="00313B88">
      <w:pPr>
        <w:tabs>
          <w:tab w:val="left" w:pos="64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lastRenderedPageBreak/>
        <w:t>3.7. Участвует в составлении ходатайств на родителей, обучающиеся которых систематически пропускают уроки, не успевают по учебным предметам, нарушают Устав ОУ в комиссию по делам несовершеннолетних и защите их прав при администрации муниципального района по применению к ним мер административного характера.</w:t>
      </w:r>
    </w:p>
    <w:p w:rsidR="00313B88" w:rsidRPr="00313B88" w:rsidRDefault="00313B88" w:rsidP="00313B88">
      <w:pPr>
        <w:tabs>
          <w:tab w:val="left" w:pos="64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1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4. Порядок работы Совета</w:t>
      </w:r>
      <w:bookmarkEnd w:id="2"/>
    </w:p>
    <w:p w:rsidR="00313B88" w:rsidRPr="00313B88" w:rsidRDefault="00313B88" w:rsidP="00313B88">
      <w:pPr>
        <w:tabs>
          <w:tab w:val="left" w:pos="57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4.1. Заседание Совета школы по профилактике правонарушений проходит по мере необходимости, но не реже одного раза в четверть.</w:t>
      </w:r>
    </w:p>
    <w:p w:rsidR="00313B88" w:rsidRPr="00313B88" w:rsidRDefault="00313B88" w:rsidP="00313B88">
      <w:pPr>
        <w:tabs>
          <w:tab w:val="left" w:pos="45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4.2. Заседание Совета является правомочным, если на нем присутствуют более половины его членов. Решения Совета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313B88" w:rsidRPr="00313B88" w:rsidRDefault="00313B88" w:rsidP="00313B88">
      <w:pPr>
        <w:tabs>
          <w:tab w:val="left" w:pos="495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4.3. Совет по профилактике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313B88" w:rsidRPr="00313B88" w:rsidRDefault="00313B88" w:rsidP="00313B88">
      <w:pPr>
        <w:tabs>
          <w:tab w:val="left" w:pos="43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4.4. Решение Совета оформляется протоколом, который подписывается секретарем.</w:t>
      </w:r>
    </w:p>
    <w:p w:rsidR="00313B88" w:rsidRPr="00313B88" w:rsidRDefault="00313B88" w:rsidP="00313B88">
      <w:pPr>
        <w:tabs>
          <w:tab w:val="left" w:pos="43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2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5. Подготовка и рассмотрение дел</w:t>
      </w:r>
      <w:bookmarkEnd w:id="3"/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Материалы, поступившие в Совет, предварительно изучаются Советом, которые принимают решения о: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рассмотрение дела на заседании Совета;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определение круга лиц, подлежащих приглашению на заседание;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времени рассмотрения.</w:t>
      </w:r>
    </w:p>
    <w:p w:rsidR="00313B88" w:rsidRPr="00313B88" w:rsidRDefault="00313B88" w:rsidP="00313B88">
      <w:pPr>
        <w:tabs>
          <w:tab w:val="left" w:pos="154"/>
        </w:tabs>
        <w:spacing w:after="0" w:line="240" w:lineRule="auto"/>
        <w:ind w:left="729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3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6. Меры воздействия и порядок их применения</w:t>
      </w:r>
      <w:bookmarkEnd w:id="4"/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6.1. Совет рассматривает собранные по делу материалы, выслушивает объяснения несовершеннолетнего, его родителей (лиц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предупреждение с установлением испытательного срока и возложение контроля на конкретное должностное лицо;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обязанность принести публичные извинения;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78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направление ходатайства в комиссию по делам несовершеннолетних и защите их прав при администрации района для принятия мер общественного воздействия в отношении родителей или лиц, их замещающих;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вынесение предупреждения;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206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направление ходатайства в подразделение ОДН районного отдела внутренних дел для оформления протокола об административном правонарушении;</w:t>
      </w:r>
    </w:p>
    <w:p w:rsidR="00881A24" w:rsidRDefault="00313B88" w:rsidP="00241049">
      <w:pPr>
        <w:numPr>
          <w:ilvl w:val="0"/>
          <w:numId w:val="1"/>
        </w:numPr>
        <w:shd w:val="clear" w:color="auto" w:fill="FFFFFF"/>
        <w:tabs>
          <w:tab w:val="left" w:pos="13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A24">
        <w:rPr>
          <w:rFonts w:ascii="Times New Roman" w:eastAsia="Calibri" w:hAnsi="Times New Roman" w:cs="Times New Roman"/>
          <w:sz w:val="28"/>
          <w:szCs w:val="28"/>
        </w:rPr>
        <w:t>оформление ходатайства о лишении родительских прав.</w:t>
      </w:r>
    </w:p>
    <w:p w:rsidR="00313B88" w:rsidRPr="00881A24" w:rsidRDefault="00313B88" w:rsidP="00241049">
      <w:pPr>
        <w:numPr>
          <w:ilvl w:val="0"/>
          <w:numId w:val="1"/>
        </w:numPr>
        <w:shd w:val="clear" w:color="auto" w:fill="FFFFFF"/>
        <w:tabs>
          <w:tab w:val="left" w:pos="13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A24">
        <w:rPr>
          <w:rFonts w:ascii="Times New Roman" w:eastAsia="Calibri" w:hAnsi="Times New Roman" w:cs="Times New Roman"/>
          <w:sz w:val="28"/>
          <w:szCs w:val="28"/>
        </w:rPr>
        <w:lastRenderedPageBreak/>
        <w:t>6.2. Решение Совета действует в течение одного года или четверти. Мера воздействия считается снятой, если несовершеннолетний в течение этого срока не совершил нового правонарушения.</w:t>
      </w:r>
    </w:p>
    <w:p w:rsidR="00313B88" w:rsidRPr="00313B88" w:rsidRDefault="00313B88" w:rsidP="00313B8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6.3 Решение и рекомендации Совета является основополагающими в организации работы педагогического коллектива по проблеме профилактики безнадзорности и правонарушений, защиты прав, обучающихся школы.</w:t>
      </w:r>
    </w:p>
    <w:p w:rsidR="00313B88" w:rsidRPr="00313B88" w:rsidRDefault="00313B88" w:rsidP="00313B88">
      <w:pPr>
        <w:tabs>
          <w:tab w:val="left" w:pos="567"/>
          <w:tab w:val="left" w:pos="993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DFC" w:rsidRDefault="00026DFC" w:rsidP="00313B88">
      <w:pPr>
        <w:spacing w:line="240" w:lineRule="auto"/>
        <w:jc w:val="both"/>
      </w:pPr>
    </w:p>
    <w:sectPr w:rsidR="000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06"/>
    <w:rsid w:val="00026DFC"/>
    <w:rsid w:val="00183C65"/>
    <w:rsid w:val="00313B88"/>
    <w:rsid w:val="00314406"/>
    <w:rsid w:val="00881A24"/>
    <w:rsid w:val="00C402FE"/>
    <w:rsid w:val="00D57380"/>
    <w:rsid w:val="00F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C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buhig</dc:creator>
  <cp:keywords/>
  <dc:description/>
  <cp:lastModifiedBy>IKT-19</cp:lastModifiedBy>
  <cp:revision>10</cp:revision>
  <cp:lastPrinted>2020-03-22T13:24:00Z</cp:lastPrinted>
  <dcterms:created xsi:type="dcterms:W3CDTF">2020-01-06T07:18:00Z</dcterms:created>
  <dcterms:modified xsi:type="dcterms:W3CDTF">2020-04-22T13:50:00Z</dcterms:modified>
</cp:coreProperties>
</file>